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Arial" w:cs="Arial" w:hAnsi="Arial" w:eastAsia="Arial"/>
          <w:outline w:val="0"/>
          <w:color w:val="000000"/>
          <w:u w:color="000000"/>
          <w:lang w:val="en-US"/>
          <w14:textFill>
            <w14:solidFill>
              <w14:srgbClr w14:val="000000"/>
            </w14:solidFill>
          </w14:textFill>
        </w:rPr>
      </w:pPr>
      <w:r>
        <w:rPr>
          <w:rFonts w:ascii="Arial" w:hAnsi="Arial"/>
          <w:b w:val="1"/>
          <w:bCs w:val="1"/>
          <w:outline w:val="0"/>
          <w:color w:val="000000"/>
          <w:sz w:val="32"/>
          <w:szCs w:val="32"/>
          <w:u w:color="000000"/>
          <w:rtl w:val="0"/>
          <w:lang w:val="en-US"/>
          <w14:textFill>
            <w14:solidFill>
              <w14:srgbClr w14:val="000000"/>
            </w14:solidFill>
          </w14:textFill>
        </w:rPr>
        <w:t>This is the title of your interesting contribution to the YRA MedTech symposium (Arial 16 pt / left-aligned)</w:t>
      </w:r>
    </w:p>
    <w:p>
      <w:pPr>
        <w:pStyle w:val="Normal.0"/>
        <w:rPr>
          <w:rFonts w:ascii="Arial" w:cs="Arial" w:hAnsi="Arial" w:eastAsia="Arial"/>
          <w:outline w:val="0"/>
          <w:color w:val="000000"/>
          <w:sz w:val="32"/>
          <w:szCs w:val="32"/>
          <w:u w:color="000000"/>
          <w:lang w:val="en-US"/>
          <w14:textFill>
            <w14:solidFill>
              <w14:srgbClr w14:val="000000"/>
            </w14:solidFill>
          </w14:textFill>
        </w:rPr>
      </w:pPr>
    </w:p>
    <w:p>
      <w:pPr>
        <w:pStyle w:val="Normal.0"/>
        <w:rPr>
          <w:rFonts w:ascii="Arial" w:cs="Arial" w:hAnsi="Arial" w:eastAsia="Arial"/>
          <w:outline w:val="0"/>
          <w:color w:val="000000"/>
          <w:u w:color="000000"/>
          <w:lang w:val="en-US"/>
          <w14:textFill>
            <w14:solidFill>
              <w14:srgbClr w14:val="000000"/>
            </w14:solidFill>
          </w14:textFill>
        </w:rPr>
      </w:pPr>
      <w:r>
        <w:rPr>
          <w:rFonts w:ascii="Arial" w:hAnsi="Arial"/>
          <w:outline w:val="0"/>
          <w:color w:val="000000"/>
          <w:u w:color="000000"/>
          <w:rtl w:val="0"/>
          <w:lang w:val="en-US"/>
          <w14:textFill>
            <w14:solidFill>
              <w14:srgbClr w14:val="000000"/>
            </w14:solidFill>
          </w14:textFill>
        </w:rPr>
        <w:t>Hannah Musterfrau</w:t>
      </w:r>
      <w:r>
        <w:rPr>
          <w:rFonts w:ascii="Arial" w:hAnsi="Arial"/>
          <w:outline w:val="0"/>
          <w:color w:val="000000"/>
          <w:u w:color="000000"/>
          <w:vertAlign w:val="superscript"/>
          <w:rtl w:val="0"/>
          <w:lang w:val="en-US"/>
          <w14:textFill>
            <w14:solidFill>
              <w14:srgbClr w14:val="000000"/>
            </w14:solidFill>
          </w14:textFill>
        </w:rPr>
        <w:t>(1)</w:t>
      </w:r>
      <w:r>
        <w:rPr>
          <w:rFonts w:ascii="Arial" w:hAnsi="Arial"/>
          <w:outline w:val="0"/>
          <w:color w:val="000000"/>
          <w:u w:color="000000"/>
          <w:rtl w:val="0"/>
          <w:lang w:val="en-US"/>
          <w14:textFill>
            <w14:solidFill>
              <w14:srgbClr w14:val="000000"/>
            </w14:solidFill>
          </w14:textFill>
        </w:rPr>
        <w:t>, Udo Mustermann</w:t>
      </w:r>
      <w:r>
        <w:rPr>
          <w:rFonts w:ascii="Arial" w:hAnsi="Arial"/>
          <w:outline w:val="0"/>
          <w:color w:val="000000"/>
          <w:u w:color="000000"/>
          <w:vertAlign w:val="superscript"/>
          <w:rtl w:val="0"/>
          <w:lang w:val="en-US"/>
          <w14:textFill>
            <w14:solidFill>
              <w14:srgbClr w14:val="000000"/>
            </w14:solidFill>
          </w14:textFill>
        </w:rPr>
        <w:t>(2)</w:t>
      </w:r>
      <w:r>
        <w:rPr>
          <w:rFonts w:ascii="Arial" w:hAnsi="Arial"/>
          <w:outline w:val="0"/>
          <w:color w:val="000000"/>
          <w:u w:color="000000"/>
          <w:rtl w:val="0"/>
          <w:lang w:val="en-US"/>
          <w14:textFill>
            <w14:solidFill>
              <w14:srgbClr w14:val="000000"/>
            </w14:solidFill>
          </w14:textFill>
        </w:rPr>
        <w:t>, and Frank Beispiel</w:t>
      </w:r>
      <w:r>
        <w:rPr>
          <w:rFonts w:ascii="Arial" w:hAnsi="Arial"/>
          <w:outline w:val="0"/>
          <w:color w:val="000000"/>
          <w:u w:color="000000"/>
          <w:vertAlign w:val="superscript"/>
          <w:rtl w:val="0"/>
          <w:lang w:val="en-US"/>
          <w14:textFill>
            <w14:solidFill>
              <w14:srgbClr w14:val="000000"/>
            </w14:solidFill>
          </w14:textFill>
        </w:rPr>
        <w:t>(1)</w:t>
      </w:r>
      <w:r>
        <w:rPr>
          <w:rFonts w:ascii="Arial" w:hAnsi="Arial"/>
          <w:outline w:val="0"/>
          <w:color w:val="000000"/>
          <w:u w:color="000000"/>
          <w:rtl w:val="0"/>
          <w:lang w:val="en-US"/>
          <w14:textFill>
            <w14:solidFill>
              <w14:srgbClr w14:val="000000"/>
            </w14:solidFill>
          </w14:textFill>
        </w:rPr>
        <w:t xml:space="preserve"> (Arial 12 pt / left-aligned)</w:t>
      </w:r>
    </w:p>
    <w:p>
      <w:pPr>
        <w:pStyle w:val="Normal.0"/>
        <w:rPr>
          <w:rFonts w:ascii="Arial" w:cs="Arial" w:hAnsi="Arial" w:eastAsia="Arial"/>
          <w:outline w:val="0"/>
          <w:color w:val="000000"/>
          <w:u w:color="000000"/>
          <w:lang w:val="en-US"/>
          <w14:textFill>
            <w14:solidFill>
              <w14:srgbClr w14:val="000000"/>
            </w14:solidFill>
          </w14:textFill>
        </w:rPr>
      </w:pPr>
    </w:p>
    <w:p>
      <w:pPr>
        <w:pStyle w:val="Normal.0"/>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vertAlign w:val="superscript"/>
          <w:rtl w:val="0"/>
          <w:lang w:val="en-US"/>
          <w14:textFill>
            <w14:solidFill>
              <w14:srgbClr w14:val="000000"/>
            </w14:solidFill>
          </w14:textFill>
        </w:rPr>
        <w:t xml:space="preserve">(1) </w:t>
      </w:r>
      <w:r>
        <w:rPr>
          <w:rFonts w:ascii="Arial" w:hAnsi="Arial"/>
          <w:outline w:val="0"/>
          <w:color w:val="000000"/>
          <w:sz w:val="22"/>
          <w:szCs w:val="22"/>
          <w:u w:color="000000"/>
          <w:rtl w:val="0"/>
          <w:lang w:val="en-US"/>
          <w14:textFill>
            <w14:solidFill>
              <w14:srgbClr w14:val="000000"/>
            </w14:solidFill>
          </w14:textFill>
        </w:rPr>
        <w:t>Lab for Innovative Science, (Arial 11 pt / left aligned)</w:t>
      </w:r>
    </w:p>
    <w:p>
      <w:pPr>
        <w:pStyle w:val="Normal.0"/>
        <w:spacing w:after="120"/>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rtl w:val="0"/>
          <w:lang w:val="en-US"/>
          <w14:textFill>
            <w14:solidFill>
              <w14:srgbClr w14:val="000000"/>
            </w14:solidFill>
          </w14:textFill>
        </w:rPr>
        <w:t xml:space="preserve">Faculty of XYZ, University of XYZ, </w:t>
      </w:r>
      <w:r>
        <w:rPr>
          <w:rFonts w:ascii="Arial" w:cs="Arial" w:hAnsi="Arial" w:eastAsia="Arial"/>
          <w:outline w:val="0"/>
          <w:color w:val="000000"/>
          <w:sz w:val="22"/>
          <w:szCs w:val="22"/>
          <w:u w:color="000000"/>
          <w:lang w:val="en-US"/>
          <w14:textFill>
            <w14:solidFill>
              <w14:srgbClr w14:val="000000"/>
            </w14:solidFill>
          </w14:textFill>
        </w:rPr>
        <w:br w:type="textWrapping"/>
      </w:r>
      <w:r>
        <w:rPr>
          <w:rFonts w:ascii="Arial" w:hAnsi="Arial"/>
          <w:outline w:val="0"/>
          <w:color w:val="000000"/>
          <w:sz w:val="22"/>
          <w:szCs w:val="22"/>
          <w:u w:color="000000"/>
          <w:rtl w:val="0"/>
          <w:lang w:val="en-US"/>
          <w14:textFill>
            <w14:solidFill>
              <w14:srgbClr w14:val="000000"/>
            </w14:solidFill>
          </w14:textFill>
        </w:rPr>
        <w:t>D-00000 XYZ, Germany</w:t>
      </w:r>
    </w:p>
    <w:p>
      <w:pPr>
        <w:pStyle w:val="Normal.0"/>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vertAlign w:val="superscript"/>
          <w:rtl w:val="0"/>
          <w:lang w:val="en-US"/>
          <w14:textFill>
            <w14:solidFill>
              <w14:srgbClr w14:val="000000"/>
            </w14:solidFill>
          </w14:textFill>
        </w:rPr>
        <w:t xml:space="preserve">(2) </w:t>
      </w:r>
      <w:r>
        <w:rPr>
          <w:rFonts w:ascii="Arial" w:hAnsi="Arial"/>
          <w:outline w:val="0"/>
          <w:color w:val="000000"/>
          <w:sz w:val="22"/>
          <w:szCs w:val="22"/>
          <w:u w:color="000000"/>
          <w:rtl w:val="0"/>
          <w:lang w:val="en-US"/>
          <w14:textFill>
            <w14:solidFill>
              <w14:srgbClr w14:val="000000"/>
            </w14:solidFill>
          </w14:textFill>
        </w:rPr>
        <w:t>Lab for Top-Notch Research,</w:t>
      </w:r>
    </w:p>
    <w:p>
      <w:pPr>
        <w:pStyle w:val="Normal.0"/>
        <w:spacing w:after="60"/>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rtl w:val="0"/>
          <w:lang w:val="en-US"/>
          <w14:textFill>
            <w14:solidFill>
              <w14:srgbClr w14:val="000000"/>
            </w14:solidFill>
          </w14:textFill>
        </w:rPr>
        <w:t xml:space="preserve">Faculty of UVW, University of UVW, </w:t>
      </w:r>
      <w:r>
        <w:rPr>
          <w:rFonts w:ascii="Arial" w:cs="Arial" w:hAnsi="Arial" w:eastAsia="Arial"/>
          <w:outline w:val="0"/>
          <w:color w:val="000000"/>
          <w:sz w:val="22"/>
          <w:szCs w:val="22"/>
          <w:u w:color="000000"/>
          <w:lang w:val="en-US"/>
          <w14:textFill>
            <w14:solidFill>
              <w14:srgbClr w14:val="000000"/>
            </w14:solidFill>
          </w14:textFill>
        </w:rPr>
        <w:br w:type="textWrapping"/>
      </w:r>
      <w:r>
        <w:rPr>
          <w:rFonts w:ascii="Arial" w:hAnsi="Arial"/>
          <w:outline w:val="0"/>
          <w:color w:val="000000"/>
          <w:sz w:val="22"/>
          <w:szCs w:val="22"/>
          <w:u w:color="000000"/>
          <w:rtl w:val="0"/>
          <w:lang w:val="en-US"/>
          <w14:textFill>
            <w14:solidFill>
              <w14:srgbClr w14:val="000000"/>
            </w14:solidFill>
          </w14:textFill>
        </w:rPr>
        <w:t>D-00000 UVW, Germany</w:t>
      </w:r>
    </w:p>
    <w:p>
      <w:pPr>
        <w:pStyle w:val="Normal.0"/>
        <w:tabs>
          <w:tab w:val="left" w:pos="851"/>
        </w:tabs>
        <w:rPr>
          <w:rFonts w:ascii="Arial" w:cs="Arial" w:hAnsi="Arial" w:eastAsia="Arial"/>
          <w:outline w:val="0"/>
          <w:color w:val="000000"/>
          <w:sz w:val="22"/>
          <w:szCs w:val="22"/>
          <w:u w:color="000000"/>
          <w14:textFill>
            <w14:solidFill>
              <w14:srgbClr w14:val="000000"/>
            </w14:solidFill>
          </w14:textFill>
        </w:rPr>
      </w:pPr>
      <w:r>
        <w:rPr>
          <w:rFonts w:ascii="Arial" w:hAnsi="Arial"/>
          <w:sz w:val="22"/>
          <w:szCs w:val="22"/>
          <w:rtl w:val="0"/>
          <w:lang w:val="de-DE"/>
        </w:rPr>
        <w:t xml:space="preserve">E-Mail: </w:t>
        <w:tab/>
      </w:r>
      <w:r>
        <w:rPr>
          <w:rStyle w:val="Hyperlink.0"/>
        </w:rPr>
        <w:fldChar w:fldCharType="begin" w:fldLock="0"/>
      </w:r>
      <w:r>
        <w:rPr>
          <w:rStyle w:val="Hyperlink.0"/>
        </w:rPr>
        <w:instrText xml:space="preserve"> HYPERLINK "mailto:hannah.musterfrau@uni-xyz.de"</w:instrText>
      </w:r>
      <w:r>
        <w:rPr>
          <w:rStyle w:val="Hyperlink.0"/>
        </w:rPr>
        <w:fldChar w:fldCharType="separate" w:fldLock="0"/>
      </w:r>
      <w:r>
        <w:rPr>
          <w:rStyle w:val="Hyperlink.0"/>
          <w:rtl w:val="0"/>
          <w:lang w:val="de-DE"/>
        </w:rPr>
        <w:t>hannah.musterfrau@uni-xyz.de</w:t>
      </w:r>
      <w:r>
        <w:rPr/>
        <w:fldChar w:fldCharType="end" w:fldLock="0"/>
      </w:r>
      <w:r>
        <w:rPr>
          <w:rFonts w:ascii="Arial" w:hAnsi="Arial"/>
          <w:outline w:val="0"/>
          <w:color w:val="000000"/>
          <w:sz w:val="22"/>
          <w:szCs w:val="22"/>
          <w:u w:color="000000"/>
          <w:rtl w:val="0"/>
          <w:lang w:val="de-DE"/>
          <w14:textFill>
            <w14:solidFill>
              <w14:srgbClr w14:val="000000"/>
            </w14:solidFill>
          </w14:textFill>
        </w:rPr>
        <w:t xml:space="preserve"> </w:t>
      </w:r>
    </w:p>
    <w:p>
      <w:pPr>
        <w:pStyle w:val="Normal.0"/>
        <w:tabs>
          <w:tab w:val="left" w:pos="851"/>
        </w:tabs>
        <w:rPr>
          <w:rFonts w:ascii="Arial" w:cs="Arial" w:hAnsi="Arial" w:eastAsia="Arial"/>
          <w:outline w:val="0"/>
          <w:color w:val="000000"/>
          <w:sz w:val="22"/>
          <w:szCs w:val="22"/>
          <w:u w:color="000000"/>
          <w14:textFill>
            <w14:solidFill>
              <w14:srgbClr w14:val="000000"/>
            </w14:solidFill>
          </w14:textFill>
        </w:rPr>
      </w:pPr>
      <w:r>
        <w:rPr>
          <w:rFonts w:ascii="Arial" w:hAnsi="Arial"/>
          <w:outline w:val="0"/>
          <w:color w:val="000000"/>
          <w:sz w:val="22"/>
          <w:szCs w:val="22"/>
          <w:u w:color="000000"/>
          <w:rtl w:val="0"/>
          <w:lang w:val="de-DE"/>
          <w14:textFill>
            <w14:solidFill>
              <w14:srgbClr w14:val="000000"/>
            </w14:solidFill>
          </w14:textFill>
        </w:rPr>
        <w:t>Web:</w:t>
        <w:tab/>
      </w:r>
      <w:r>
        <w:rPr>
          <w:rStyle w:val="Hyperlink.0"/>
        </w:rPr>
        <w:fldChar w:fldCharType="begin" w:fldLock="0"/>
      </w:r>
      <w:r>
        <w:rPr>
          <w:rStyle w:val="Hyperlink.0"/>
        </w:rPr>
        <w:instrText xml:space="preserve"> HYPERLINK "http://www.xyz.uni-xyz.de"</w:instrText>
      </w:r>
      <w:r>
        <w:rPr>
          <w:rStyle w:val="Hyperlink.0"/>
        </w:rPr>
        <w:fldChar w:fldCharType="separate" w:fldLock="0"/>
      </w:r>
      <w:r>
        <w:rPr>
          <w:rStyle w:val="Hyperlink.0"/>
          <w:rtl w:val="0"/>
          <w:lang w:val="de-DE"/>
        </w:rPr>
        <w:t>www.xyz.uni-xyz.de</w:t>
      </w:r>
      <w:r>
        <w:rPr/>
        <w:fldChar w:fldCharType="end" w:fldLock="0"/>
      </w:r>
      <w:r>
        <w:rPr>
          <w:rFonts w:ascii="Arial" w:hAnsi="Arial"/>
          <w:outline w:val="0"/>
          <w:color w:val="000000"/>
          <w:sz w:val="22"/>
          <w:szCs w:val="22"/>
          <w:u w:color="000000"/>
          <w:rtl w:val="0"/>
          <w:lang w:val="de-DE"/>
          <w14:textFill>
            <w14:solidFill>
              <w14:srgbClr w14:val="000000"/>
            </w14:solidFill>
          </w14:textFill>
        </w:rPr>
        <w:t xml:space="preserve"> </w:t>
      </w:r>
    </w:p>
    <w:p>
      <w:pPr>
        <w:pStyle w:val="Normal.0"/>
        <w:tabs>
          <w:tab w:val="left" w:pos="851"/>
        </w:tabs>
        <w:rPr>
          <w:rFonts w:ascii="Arial" w:cs="Arial" w:hAnsi="Arial" w:eastAsia="Arial"/>
          <w:outline w:val="0"/>
          <w:color w:val="000000"/>
          <w:u w:color="000000"/>
          <w14:textFill>
            <w14:solidFill>
              <w14:srgbClr w14:val="000000"/>
            </w14:solidFill>
          </w14:textFill>
        </w:rPr>
      </w:pPr>
    </w:p>
    <w:p>
      <w:pPr>
        <w:pStyle w:val="Normal.0"/>
        <w:tabs>
          <w:tab w:val="left" w:pos="851"/>
        </w:tabs>
        <w:rPr>
          <w:rFonts w:ascii="Arial" w:cs="Arial" w:hAnsi="Arial" w:eastAsia="Arial"/>
          <w:outline w:val="0"/>
          <w:color w:val="000000"/>
          <w:u w:color="000000"/>
          <w14:textFill>
            <w14:solidFill>
              <w14:srgbClr w14:val="000000"/>
            </w14:solidFill>
          </w14:textFill>
        </w:rPr>
      </w:pP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r>
        <w:rPr>
          <w:rFonts w:ascii="Arial" w:hAnsi="Arial"/>
          <w:b w:val="1"/>
          <w:bCs w:val="1"/>
          <w:outline w:val="0"/>
          <w:color w:val="000000"/>
          <w:spacing w:val="-1"/>
          <w:sz w:val="22"/>
          <w:szCs w:val="22"/>
          <w:u w:color="000000"/>
          <w:rtl w:val="0"/>
          <w:lang w:val="en-US"/>
          <w14:textFill>
            <w14:solidFill>
              <w14:srgbClr w14:val="000000"/>
            </w14:solidFill>
          </w14:textFill>
        </w:rPr>
        <w:t xml:space="preserve">Abstract </w:t>
      </w:r>
      <w:r>
        <w:rPr>
          <w:rFonts w:ascii="Arial" w:hAnsi="Arial" w:hint="default"/>
          <w:outline w:val="0"/>
          <w:color w:val="000000"/>
          <w:spacing w:val="-1"/>
          <w:sz w:val="22"/>
          <w:szCs w:val="22"/>
          <w:u w:color="000000"/>
          <w:rtl w:val="0"/>
          <w:lang w:val="en-US"/>
          <w14:textFill>
            <w14:solidFill>
              <w14:srgbClr w14:val="000000"/>
            </w14:solidFill>
          </w14:textFill>
        </w:rPr>
        <w:t xml:space="preserve">– </w:t>
      </w:r>
      <w:r>
        <w:rPr>
          <w:rFonts w:ascii="Arial" w:hAnsi="Arial"/>
          <w:outline w:val="0"/>
          <w:color w:val="000000"/>
          <w:spacing w:val="-1"/>
          <w:sz w:val="22"/>
          <w:szCs w:val="22"/>
          <w:u w:color="000000"/>
          <w:rtl w:val="0"/>
          <w:lang w:val="en-US"/>
          <w14:textFill>
            <w14:solidFill>
              <w14:srgbClr w14:val="000000"/>
            </w14:solidFill>
          </w14:textFill>
        </w:rPr>
        <w:t>This</w:t>
      </w:r>
      <w:r>
        <w:rPr>
          <w:rFonts w:ascii="Arial" w:hAnsi="Arial"/>
          <w:outline w:val="0"/>
          <w:color w:val="000000"/>
          <w:sz w:val="22"/>
          <w:szCs w:val="22"/>
          <w:u w:color="000000"/>
          <w:rtl w:val="0"/>
          <w:lang w:val="en-US"/>
          <w14:textFill>
            <w14:solidFill>
              <w14:srgbClr w14:val="000000"/>
            </w14:solidFill>
          </w14:textFill>
        </w:rPr>
        <w:t xml:space="preserve"> is the body text of your abstract (Arial 11 pt / justified text (Blocksatz), two pages) where the references are embedded according to the </w:t>
      </w:r>
      <w:r>
        <w:rPr>
          <w:rFonts w:ascii="Arial" w:hAnsi="Arial"/>
          <w:i w:val="1"/>
          <w:iCs w:val="1"/>
          <w:outline w:val="0"/>
          <w:color w:val="000000"/>
          <w:sz w:val="22"/>
          <w:szCs w:val="22"/>
          <w:u w:color="000000"/>
          <w:rtl w:val="0"/>
          <w:lang w:val="en-US"/>
          <w14:textFill>
            <w14:solidFill>
              <w14:srgbClr w14:val="000000"/>
            </w14:solidFill>
          </w14:textFill>
        </w:rPr>
        <w:t>IEEE Style</w:t>
      </w:r>
      <w:r>
        <w:rPr>
          <w:rFonts w:ascii="Arial" w:hAnsi="Arial"/>
          <w:outline w:val="0"/>
          <w:color w:val="000000"/>
          <w:sz w:val="22"/>
          <w:szCs w:val="22"/>
          <w:u w:color="000000"/>
          <w:rtl w:val="0"/>
          <w:lang w:val="en-US"/>
          <w14:textFill>
            <w14:solidFill>
              <w14:srgbClr w14:val="000000"/>
            </w14:solidFill>
          </w14:textFill>
        </w:rPr>
        <w:t xml:space="preserve"> [1]. </w:t>
      </w: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rtl w:val="0"/>
          <w:lang w:val="en-US"/>
          <w14:textFill>
            <w14:solidFill>
              <w14:srgbClr w14:val="000000"/>
            </w14:solidFill>
          </w14:textFill>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pPr>
        <w:pStyle w:val="Normal.0"/>
        <w:rPr>
          <w:rFonts w:ascii="Arial" w:cs="Arial" w:hAnsi="Arial" w:eastAsia="Arial"/>
          <w:outline w:val="0"/>
          <w:color w:val="000000"/>
          <w:sz w:val="22"/>
          <w:szCs w:val="22"/>
          <w:u w:color="000000"/>
          <w:lang w:val="en-US"/>
          <w14:textFill>
            <w14:solidFill>
              <w14:srgbClr w14:val="000000"/>
            </w14:solidFill>
          </w14:textFill>
        </w:rPr>
      </w:pPr>
    </w:p>
    <w:p>
      <w:pPr>
        <w:pStyle w:val="Normal.0"/>
        <w:rPr>
          <w:rFonts w:ascii="Arial" w:cs="Arial" w:hAnsi="Arial" w:eastAsia="Arial"/>
          <w:outline w:val="0"/>
          <w:color w:val="000000"/>
          <w:sz w:val="22"/>
          <w:szCs w:val="22"/>
          <w:u w:color="000000"/>
          <w:lang w:val="en-US"/>
          <w14:textFill>
            <w14:solidFill>
              <w14:srgbClr w14:val="000000"/>
            </w14:solidFill>
          </w14:textFill>
        </w:rPr>
      </w:pPr>
    </w:p>
    <w:p>
      <w:pPr>
        <w:pStyle w:val="Normal.0"/>
        <w:jc w:val="center"/>
        <w:rPr>
          <w:rFonts w:ascii="Arial" w:cs="Arial" w:hAnsi="Arial" w:eastAsia="Arial"/>
          <w:outline w:val="0"/>
          <w:color w:val="000000"/>
          <w:sz w:val="22"/>
          <w:szCs w:val="22"/>
          <w:u w:color="000000"/>
          <w14:textFill>
            <w14:solidFill>
              <w14:srgbClr w14:val="000000"/>
            </w14:solidFill>
          </w14:textFill>
        </w:rPr>
      </w:pPr>
      <w:r>
        <w:rPr>
          <w:rFonts w:ascii="Arial" w:cs="Arial" w:hAnsi="Arial" w:eastAsia="Arial"/>
          <w:outline w:val="0"/>
          <w:color w:val="000000"/>
          <w:sz w:val="22"/>
          <w:szCs w:val="22"/>
          <w:u w:color="000000"/>
          <w14:textFill>
            <w14:solidFill>
              <w14:srgbClr w14:val="000000"/>
            </w14:solidFill>
          </w14:textFill>
        </w:rPr>
        <w:drawing xmlns:a="http://schemas.openxmlformats.org/drawingml/2006/main">
          <wp:inline distT="0" distB="0" distL="0" distR="0">
            <wp:extent cx="2819400" cy="1828800"/>
            <wp:effectExtent l="0" t="0" r="0" b="0"/>
            <wp:docPr id="1073741825" name="officeArt object" descr="U-Boot_Titelbild"/>
            <wp:cNvGraphicFramePr/>
            <a:graphic xmlns:a="http://schemas.openxmlformats.org/drawingml/2006/main">
              <a:graphicData uri="http://schemas.openxmlformats.org/drawingml/2006/picture">
                <pic:pic xmlns:pic="http://schemas.openxmlformats.org/drawingml/2006/picture">
                  <pic:nvPicPr>
                    <pic:cNvPr id="1073741825" name="U-Boot_Titelbild" descr="U-Boot_Titelbild"/>
                    <pic:cNvPicPr>
                      <a:picLocks noChangeAspect="1"/>
                    </pic:cNvPicPr>
                  </pic:nvPicPr>
                  <pic:blipFill>
                    <a:blip r:embed="rId4">
                      <a:extLst/>
                    </a:blip>
                    <a:stretch>
                      <a:fillRect/>
                    </a:stretch>
                  </pic:blipFill>
                  <pic:spPr>
                    <a:xfrm>
                      <a:off x="0" y="0"/>
                      <a:ext cx="2819400" cy="1828800"/>
                    </a:xfrm>
                    <a:prstGeom prst="rect">
                      <a:avLst/>
                    </a:prstGeom>
                    <a:ln w="12700" cap="flat">
                      <a:noFill/>
                      <a:miter lim="400000"/>
                    </a:ln>
                    <a:effectLst/>
                  </pic:spPr>
                </pic:pic>
              </a:graphicData>
            </a:graphic>
          </wp:inline>
        </w:drawing>
      </w:r>
    </w:p>
    <w:p>
      <w:pPr>
        <w:pStyle w:val="Normal.0"/>
        <w:jc w:val="center"/>
        <w:rPr>
          <w:rFonts w:ascii="Arial" w:cs="Arial" w:hAnsi="Arial" w:eastAsia="Arial"/>
          <w:outline w:val="0"/>
          <w:color w:val="000000"/>
          <w:sz w:val="22"/>
          <w:szCs w:val="22"/>
          <w:u w:color="000000"/>
          <w:lang w:val="en-US"/>
          <w14:textFill>
            <w14:solidFill>
              <w14:srgbClr w14:val="000000"/>
            </w14:solidFill>
          </w14:textFill>
        </w:rPr>
      </w:pPr>
    </w:p>
    <w:p>
      <w:pPr>
        <w:pStyle w:val="Normal.0"/>
        <w:jc w:val="both"/>
        <w:rPr>
          <w:rFonts w:ascii="Arial" w:cs="Arial" w:hAnsi="Arial" w:eastAsia="Arial"/>
          <w:i w:val="1"/>
          <w:iCs w:val="1"/>
          <w:outline w:val="0"/>
          <w:color w:val="000000"/>
          <w:sz w:val="18"/>
          <w:szCs w:val="18"/>
          <w:u w:color="000000"/>
          <w:lang w:val="en-US"/>
          <w14:textFill>
            <w14:solidFill>
              <w14:srgbClr w14:val="000000"/>
            </w14:solidFill>
          </w14:textFill>
        </w:rPr>
      </w:pPr>
      <w:r>
        <w:rPr>
          <w:rFonts w:ascii="Arial" w:hAnsi="Arial"/>
          <w:i w:val="1"/>
          <w:iCs w:val="1"/>
          <w:outline w:val="0"/>
          <w:color w:val="000000"/>
          <w:sz w:val="18"/>
          <w:szCs w:val="18"/>
          <w:u w:color="000000"/>
          <w:rtl w:val="0"/>
          <w:lang w:val="en-US"/>
          <w14:textFill>
            <w14:solidFill>
              <w14:srgbClr w14:val="000000"/>
            </w14:solidFill>
          </w14:textFill>
        </w:rPr>
        <w:t xml:space="preserve">Fig.1: This figure caption has the following font (Arial 9 pt italic / mid-aligned), with (a) and (b) being labels of further figures. If the caption includes more than 1 line of text, please switch to (Arial 9 pt italic / </w:t>
      </w:r>
      <w:r>
        <w:rPr>
          <w:rFonts w:ascii="Arial" w:hAnsi="Arial"/>
          <w:i w:val="1"/>
          <w:iCs w:val="1"/>
          <w:outline w:val="0"/>
          <w:color w:val="000000"/>
          <w:sz w:val="18"/>
          <w:szCs w:val="18"/>
          <w:u w:val="single" w:color="000000"/>
          <w:rtl w:val="0"/>
          <w:lang w:val="en-US"/>
          <w14:textFill>
            <w14:solidFill>
              <w14:srgbClr w14:val="000000"/>
            </w14:solidFill>
          </w14:textFill>
        </w:rPr>
        <w:t>justified text</w:t>
      </w:r>
      <w:r>
        <w:rPr>
          <w:rFonts w:ascii="Arial" w:hAnsi="Arial"/>
          <w:i w:val="1"/>
          <w:iCs w:val="1"/>
          <w:outline w:val="0"/>
          <w:color w:val="000000"/>
          <w:sz w:val="18"/>
          <w:szCs w:val="18"/>
          <w:u w:color="000000"/>
          <w:rtl w:val="0"/>
          <w:lang w:val="en-US"/>
          <w14:textFill>
            <w14:solidFill>
              <w14:srgbClr w14:val="000000"/>
            </w14:solidFill>
          </w14:textFill>
        </w:rPr>
        <w:t xml:space="preserve">). </w:t>
      </w:r>
    </w:p>
    <w:p>
      <w:pPr>
        <w:pStyle w:val="Normal.0"/>
        <w:rPr>
          <w:rFonts w:ascii="Arial" w:cs="Arial" w:hAnsi="Arial" w:eastAsia="Arial"/>
          <w:outline w:val="0"/>
          <w:color w:val="000000"/>
          <w:sz w:val="22"/>
          <w:szCs w:val="22"/>
          <w:u w:color="000000"/>
          <w:lang w:val="en-US"/>
          <w14:textFill>
            <w14:solidFill>
              <w14:srgbClr w14:val="000000"/>
            </w14:solidFill>
          </w14:textFill>
        </w:rPr>
      </w:pPr>
    </w:p>
    <w:p>
      <w:pPr>
        <w:pStyle w:val="Normal.0"/>
        <w:rPr>
          <w:rFonts w:ascii="Arial" w:cs="Arial" w:hAnsi="Arial" w:eastAsia="Arial"/>
          <w:outline w:val="0"/>
          <w:color w:val="000000"/>
          <w:sz w:val="22"/>
          <w:szCs w:val="22"/>
          <w:u w:color="000000"/>
          <w:lang w:val="en-US"/>
          <w14:textFill>
            <w14:solidFill>
              <w14:srgbClr w14:val="000000"/>
            </w14:solidFill>
          </w14:textFill>
        </w:rPr>
      </w:pP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r>
        <w:rPr>
          <w:rFonts w:ascii="Arial" w:hAnsi="Arial"/>
          <w:b w:val="1"/>
          <w:bCs w:val="1"/>
          <w:outline w:val="0"/>
          <w:color w:val="000000"/>
          <w:sz w:val="22"/>
          <w:szCs w:val="22"/>
          <w:u w:color="000000"/>
          <w:rtl w:val="0"/>
          <w:lang w:val="en-US"/>
          <w14:textFill>
            <w14:solidFill>
              <w14:srgbClr w14:val="000000"/>
            </w14:solidFill>
          </w14:textFill>
        </w:rPr>
        <w:t>Subtitle:</w:t>
      </w:r>
      <w:r>
        <w:rPr>
          <w:rFonts w:ascii="Arial" w:hAnsi="Arial"/>
          <w:outline w:val="0"/>
          <w:color w:val="000000"/>
          <w:sz w:val="22"/>
          <w:szCs w:val="22"/>
          <w:u w:color="000000"/>
          <w:rtl w:val="0"/>
          <w:lang w:val="en-US"/>
          <w14:textFill>
            <w14:solidFill>
              <w14:srgbClr w14:val="000000"/>
            </w14:solidFill>
          </w14:textFill>
        </w:rPr>
        <w:t xml:space="preserve"> (if a sub-title is needed)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w:t>
      </w: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rtl w:val="0"/>
          <w:lang w:val="en-US"/>
          <w14:textFill>
            <w14:solidFill>
              <w14:srgbClr w14:val="000000"/>
            </w14:solidFill>
          </w14:textFill>
        </w:rPr>
        <w:t xml:space="preserve">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w:t>
      </w: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r>
        <w:rPr>
          <w:rFonts w:ascii="Arial" w:hAnsi="Arial"/>
          <w:outline w:val="0"/>
          <w:color w:val="000000"/>
          <w:sz w:val="22"/>
          <w:szCs w:val="22"/>
          <w:u w:color="000000"/>
          <w:rtl w:val="0"/>
          <w:lang w:val="en-US"/>
          <w14:textFill>
            <w14:solidFill>
              <w14:srgbClr w14:val="000000"/>
            </w14:solidFill>
          </w14:textFill>
        </w:rPr>
        <w:t xml:space="preserve">Examples for citations according to the </w:t>
      </w:r>
      <w:r>
        <w:rPr>
          <w:rFonts w:ascii="Arial" w:hAnsi="Arial"/>
          <w:i w:val="1"/>
          <w:iCs w:val="1"/>
          <w:outline w:val="0"/>
          <w:color w:val="000000"/>
          <w:sz w:val="22"/>
          <w:szCs w:val="22"/>
          <w:u w:color="000000"/>
          <w:rtl w:val="0"/>
          <w:lang w:val="en-US"/>
          <w14:textFill>
            <w14:solidFill>
              <w14:srgbClr w14:val="000000"/>
            </w14:solidFill>
          </w14:textFill>
        </w:rPr>
        <w:t>IEEE Styles</w:t>
      </w:r>
      <w:r>
        <w:rPr>
          <w:rFonts w:ascii="Arial" w:hAnsi="Arial"/>
          <w:outline w:val="0"/>
          <w:color w:val="000000"/>
          <w:sz w:val="22"/>
          <w:szCs w:val="22"/>
          <w:u w:color="000000"/>
          <w:rtl w:val="0"/>
          <w:lang w:val="en-US"/>
          <w14:textFill>
            <w14:solidFill>
              <w14:srgbClr w14:val="000000"/>
            </w14:solidFill>
          </w14:textFill>
        </w:rPr>
        <w:t xml:space="preserve"> are presented below for [1] a journal paper, [2] for a conference paper, [3] for a book, [4] for a doctoral thesis, and [5] for a web link.</w:t>
      </w: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p>
    <w:p>
      <w:pPr>
        <w:pStyle w:val="Normal.0"/>
        <w:jc w:val="both"/>
        <w:rPr>
          <w:rFonts w:ascii="Arial" w:cs="Arial" w:hAnsi="Arial" w:eastAsia="Arial"/>
          <w:outline w:val="0"/>
          <w:color w:val="000000"/>
          <w:sz w:val="22"/>
          <w:szCs w:val="22"/>
          <w:u w:color="000000"/>
          <w:lang w:val="en-US"/>
          <w14:textFill>
            <w14:solidFill>
              <w14:srgbClr w14:val="000000"/>
            </w14:solidFill>
          </w14:textFill>
        </w:rPr>
      </w:pPr>
    </w:p>
    <w:p>
      <w:pPr>
        <w:pStyle w:val="Normal.0"/>
        <w:jc w:val="both"/>
        <w:rPr>
          <w:rFonts w:ascii="Arial" w:cs="Arial" w:hAnsi="Arial" w:eastAsia="Arial"/>
          <w:b w:val="1"/>
          <w:bCs w:val="1"/>
          <w:outline w:val="0"/>
          <w:color w:val="000000"/>
          <w:sz w:val="22"/>
          <w:szCs w:val="22"/>
          <w:u w:color="000000"/>
          <w:lang w:val="en-US"/>
          <w14:textFill>
            <w14:solidFill>
              <w14:srgbClr w14:val="000000"/>
            </w14:solidFill>
          </w14:textFill>
        </w:rPr>
      </w:pPr>
      <w:r>
        <w:rPr>
          <w:rFonts w:ascii="Arial" w:hAnsi="Arial"/>
          <w:b w:val="1"/>
          <w:bCs w:val="1"/>
          <w:outline w:val="0"/>
          <w:color w:val="000000"/>
          <w:sz w:val="22"/>
          <w:szCs w:val="22"/>
          <w:u w:color="000000"/>
          <w:rtl w:val="0"/>
          <w:lang w:val="en-US"/>
          <w14:textFill>
            <w14:solidFill>
              <w14:srgbClr w14:val="000000"/>
            </w14:solidFill>
          </w14:textFill>
        </w:rPr>
        <w:t>References</w:t>
      </w:r>
    </w:p>
    <w:p>
      <w:pPr>
        <w:pStyle w:val="Normal.0"/>
        <w:spacing w:before="120" w:after="120"/>
        <w:ind w:left="426" w:hanging="426"/>
        <w:jc w:val="both"/>
        <w:rPr>
          <w:rFonts w:ascii="Arial" w:cs="Arial" w:hAnsi="Arial" w:eastAsia="Arial"/>
          <w:sz w:val="18"/>
          <w:szCs w:val="18"/>
          <w:lang w:val="en-US"/>
        </w:rPr>
      </w:pPr>
      <w:r>
        <w:rPr>
          <w:rFonts w:ascii="Arial" w:hAnsi="Arial"/>
          <w:sz w:val="18"/>
          <w:szCs w:val="18"/>
          <w:rtl w:val="0"/>
          <w:lang w:val="en-US"/>
        </w:rPr>
        <w:t>[1]</w:t>
        <w:tab/>
        <w:t xml:space="preserve">A. Author, B. Author and C. Author, "Demonstration of a spectacular result," </w:t>
      </w:r>
      <w:r>
        <w:rPr>
          <w:rFonts w:ascii="Arial" w:hAnsi="Arial"/>
          <w:i w:val="1"/>
          <w:iCs w:val="1"/>
          <w:sz w:val="18"/>
          <w:szCs w:val="18"/>
          <w:rtl w:val="0"/>
          <w:lang w:val="en-US"/>
        </w:rPr>
        <w:t>IEEE Trans. Antennas Propagat.</w:t>
      </w:r>
      <w:r>
        <w:rPr>
          <w:rFonts w:ascii="Arial" w:hAnsi="Arial"/>
          <w:sz w:val="18"/>
          <w:szCs w:val="18"/>
          <w:rtl w:val="0"/>
          <w:lang w:val="en-US"/>
        </w:rPr>
        <w:t xml:space="preserve">, vol. 62, no. 4, pp. 1817-1829, April 2014. </w:t>
      </w:r>
    </w:p>
    <w:p>
      <w:pPr>
        <w:pStyle w:val="Normal.0"/>
        <w:spacing w:after="120"/>
        <w:ind w:left="426" w:hanging="426"/>
        <w:jc w:val="both"/>
        <w:rPr>
          <w:rFonts w:ascii="Arial" w:cs="Arial" w:hAnsi="Arial" w:eastAsia="Arial"/>
          <w:sz w:val="18"/>
          <w:szCs w:val="18"/>
          <w:lang w:val="en-US"/>
        </w:rPr>
      </w:pPr>
      <w:r>
        <w:rPr>
          <w:rFonts w:ascii="Arial" w:hAnsi="Arial"/>
          <w:sz w:val="18"/>
          <w:szCs w:val="18"/>
          <w:rtl w:val="0"/>
          <w:lang w:val="en-US"/>
        </w:rPr>
        <w:t>[2]</w:t>
        <w:tab/>
        <w:t>A. Author, B. Author and C. Author, "Proposal of a unique theory,"</w:t>
      </w:r>
      <w:r>
        <w:rPr>
          <w:rFonts w:ascii="Arial" w:hAnsi="Arial"/>
          <w:spacing w:val="-2"/>
          <w:sz w:val="18"/>
          <w:szCs w:val="18"/>
          <w:rtl w:val="0"/>
          <w:lang w:val="en-US"/>
        </w:rPr>
        <w:t xml:space="preserve"> </w:t>
      </w:r>
      <w:r>
        <w:rPr>
          <w:rFonts w:ascii="Arial" w:hAnsi="Arial"/>
          <w:i w:val="1"/>
          <w:iCs w:val="1"/>
          <w:sz w:val="18"/>
          <w:szCs w:val="18"/>
          <w:rtl w:val="0"/>
          <w:lang w:val="en-US"/>
        </w:rPr>
        <w:t>21</w:t>
      </w:r>
      <w:r>
        <w:rPr>
          <w:rFonts w:ascii="Arial" w:hAnsi="Arial"/>
          <w:i w:val="1"/>
          <w:iCs w:val="1"/>
          <w:sz w:val="18"/>
          <w:szCs w:val="18"/>
          <w:vertAlign w:val="superscript"/>
          <w:rtl w:val="0"/>
          <w:lang w:val="en-US"/>
        </w:rPr>
        <w:t>th</w:t>
      </w:r>
      <w:r>
        <w:rPr>
          <w:rFonts w:ascii="Arial" w:hAnsi="Arial"/>
          <w:i w:val="1"/>
          <w:iCs w:val="1"/>
          <w:sz w:val="18"/>
          <w:szCs w:val="18"/>
          <w:rtl w:val="0"/>
          <w:lang w:val="en-US"/>
        </w:rPr>
        <w:t xml:space="preserve"> Annual Meeting of the International Society for Magnetic Resonance in Medicine (ISMRM 2013)</w:t>
      </w:r>
      <w:r>
        <w:rPr>
          <w:rFonts w:ascii="Arial" w:hAnsi="Arial"/>
          <w:sz w:val="18"/>
          <w:szCs w:val="18"/>
          <w:rtl w:val="0"/>
          <w:lang w:val="en-US"/>
        </w:rPr>
        <w:t>, April 20-26, Salt Lake City, UT, USA, Session on Novel RF Coils, pp. 2775, 2013.</w:t>
      </w:r>
    </w:p>
    <w:p>
      <w:pPr>
        <w:pStyle w:val="Normal.0"/>
        <w:spacing w:after="120"/>
        <w:ind w:left="426" w:hanging="426"/>
        <w:jc w:val="both"/>
        <w:rPr>
          <w:rFonts w:ascii="Arial" w:cs="Arial" w:hAnsi="Arial" w:eastAsia="Arial"/>
          <w:sz w:val="18"/>
          <w:szCs w:val="18"/>
          <w:lang w:val="en-US"/>
        </w:rPr>
      </w:pPr>
      <w:r>
        <w:rPr>
          <w:rFonts w:ascii="Arial" w:hAnsi="Arial"/>
          <w:sz w:val="18"/>
          <w:szCs w:val="18"/>
          <w:rtl w:val="0"/>
          <w:lang w:val="en-US"/>
        </w:rPr>
        <w:t>[3]</w:t>
        <w:tab/>
      </w:r>
      <w:r>
        <w:rPr>
          <w:rFonts w:ascii="Arial" w:hAnsi="Arial"/>
          <w:spacing w:val="2"/>
          <w:sz w:val="18"/>
          <w:szCs w:val="18"/>
          <w:rtl w:val="0"/>
          <w:lang w:val="en-US"/>
        </w:rPr>
        <w:t xml:space="preserve">A. Author, </w:t>
      </w:r>
      <w:r>
        <w:rPr>
          <w:rFonts w:ascii="Arial" w:hAnsi="Arial"/>
          <w:i w:val="1"/>
          <w:iCs w:val="1"/>
          <w:spacing w:val="2"/>
          <w:sz w:val="18"/>
          <w:szCs w:val="18"/>
          <w:rtl w:val="0"/>
          <w:lang w:val="en-US"/>
        </w:rPr>
        <w:t>Novel coils for MRI</w:t>
      </w:r>
      <w:r>
        <w:rPr>
          <w:rFonts w:ascii="Arial" w:hAnsi="Arial"/>
          <w:sz w:val="18"/>
          <w:szCs w:val="18"/>
          <w:rtl w:val="0"/>
          <w:lang w:val="en-US"/>
        </w:rPr>
        <w:t>. City: Publisher, 2008.</w:t>
      </w:r>
    </w:p>
    <w:p>
      <w:pPr>
        <w:pStyle w:val="Normal.0"/>
        <w:spacing w:after="120"/>
        <w:ind w:left="426" w:hanging="426"/>
        <w:jc w:val="both"/>
        <w:rPr>
          <w:rFonts w:ascii="Arial" w:cs="Arial" w:hAnsi="Arial" w:eastAsia="Arial"/>
          <w:sz w:val="18"/>
          <w:szCs w:val="18"/>
          <w:lang w:val="en-US"/>
        </w:rPr>
      </w:pPr>
      <w:r>
        <w:rPr>
          <w:rFonts w:ascii="Arial" w:hAnsi="Arial"/>
          <w:sz w:val="18"/>
          <w:szCs w:val="18"/>
          <w:rtl w:val="0"/>
          <w:lang w:val="en-US"/>
        </w:rPr>
        <w:t>[4]</w:t>
        <w:tab/>
        <w:t xml:space="preserve">Udo Mustermann, </w:t>
      </w:r>
      <w:r>
        <w:rPr>
          <w:rFonts w:ascii="Arial" w:hAnsi="Arial"/>
          <w:i w:val="1"/>
          <w:iCs w:val="1"/>
          <w:sz w:val="18"/>
          <w:szCs w:val="18"/>
          <w:rtl w:val="0"/>
          <w:lang w:val="en-US"/>
        </w:rPr>
        <w:t>This is the title of a PhD thesis.</w:t>
      </w:r>
      <w:r>
        <w:rPr>
          <w:rFonts w:ascii="Arial" w:hAnsi="Arial"/>
          <w:sz w:val="18"/>
          <w:szCs w:val="18"/>
          <w:rtl w:val="0"/>
          <w:lang w:val="en-US"/>
        </w:rPr>
        <w:t xml:space="preserve"> Dissertation University of XYZ, Duisburg, April 15, 2015.</w:t>
      </w:r>
    </w:p>
    <w:p>
      <w:pPr>
        <w:pStyle w:val="Normal.0"/>
        <w:spacing w:after="120"/>
        <w:ind w:left="426" w:hanging="426"/>
        <w:jc w:val="both"/>
      </w:pPr>
      <w:r>
        <w:rPr>
          <w:rFonts w:ascii="Arial" w:hAnsi="Arial"/>
          <w:sz w:val="18"/>
          <w:szCs w:val="18"/>
          <w:rtl w:val="0"/>
          <w:lang w:val="en-US"/>
        </w:rPr>
        <w:t>[5]</w:t>
        <w:tab/>
        <w:t xml:space="preserve">The EM simulator </w:t>
      </w:r>
      <w:r>
        <w:rPr>
          <w:rFonts w:ascii="Arial" w:hAnsi="Arial"/>
          <w:i w:val="1"/>
          <w:iCs w:val="1"/>
          <w:sz w:val="18"/>
          <w:szCs w:val="18"/>
          <w:rtl w:val="0"/>
          <w:lang w:val="en-US"/>
        </w:rPr>
        <w:t>openEMS</w:t>
      </w:r>
      <w:r>
        <w:rPr>
          <w:rFonts w:ascii="Arial" w:hAnsi="Arial"/>
          <w:sz w:val="18"/>
          <w:szCs w:val="18"/>
          <w:rtl w:val="0"/>
          <w:lang w:val="en-US"/>
        </w:rPr>
        <w:t xml:space="preserve"> based on EC-FDTD method: </w:t>
      </w:r>
      <w:r>
        <w:rPr>
          <w:rStyle w:val="Hyperlink.1"/>
          <w:rFonts w:ascii="Arial" w:cs="Arial" w:hAnsi="Arial" w:eastAsia="Arial"/>
          <w:sz w:val="18"/>
          <w:szCs w:val="18"/>
          <w:lang w:val="en-US"/>
        </w:rPr>
        <w:fldChar w:fldCharType="begin" w:fldLock="0"/>
      </w:r>
      <w:r>
        <w:rPr>
          <w:rStyle w:val="Hyperlink.1"/>
          <w:rFonts w:ascii="Arial" w:cs="Arial" w:hAnsi="Arial" w:eastAsia="Arial"/>
          <w:sz w:val="18"/>
          <w:szCs w:val="18"/>
          <w:lang w:val="en-US"/>
        </w:rPr>
        <w:instrText xml:space="preserve"> HYPERLINK "http://openems.de"</w:instrText>
      </w:r>
      <w:r>
        <w:rPr>
          <w:rStyle w:val="Hyperlink.1"/>
          <w:rFonts w:ascii="Arial" w:cs="Arial" w:hAnsi="Arial" w:eastAsia="Arial"/>
          <w:sz w:val="18"/>
          <w:szCs w:val="18"/>
          <w:lang w:val="en-US"/>
        </w:rPr>
        <w:fldChar w:fldCharType="separate" w:fldLock="0"/>
      </w:r>
      <w:r>
        <w:rPr>
          <w:rStyle w:val="Hyperlink.1"/>
          <w:rFonts w:ascii="Arial" w:hAnsi="Arial"/>
          <w:sz w:val="18"/>
          <w:szCs w:val="18"/>
          <w:rtl w:val="0"/>
          <w:lang w:val="en-US"/>
        </w:rPr>
        <w:t>http://openems.de</w:t>
      </w:r>
      <w:r>
        <w:rPr>
          <w:lang w:val="en-US"/>
        </w:rPr>
        <w:fldChar w:fldCharType="end" w:fldLock="0"/>
      </w:r>
      <w:r>
        <w:rPr>
          <w:rFonts w:ascii="Arial" w:hAnsi="Arial"/>
          <w:sz w:val="18"/>
          <w:szCs w:val="18"/>
          <w:rtl w:val="0"/>
          <w:lang w:val="en-US"/>
        </w:rPr>
        <w:t xml:space="preserve"> (accessed Dec. 20, 2015).</w:t>
      </w:r>
    </w:p>
    <w:sectPr>
      <w:headerReference w:type="default" r:id="rId5"/>
      <w:footerReference w:type="default" r:id="rId6"/>
      <w:pgSz w:w="11900" w:h="16840" w:orient="portrait"/>
      <w:pgMar w:top="1134" w:right="1134" w:bottom="1129" w:left="1134" w:header="709"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right"/>
      <w:rPr>
        <w:rFonts w:ascii="Arial" w:cs="Arial" w:hAnsi="Arial" w:eastAsia="Arial"/>
        <w:sz w:val="16"/>
        <w:szCs w:val="16"/>
        <w:lang w:val="en-US"/>
      </w:rPr>
    </w:pPr>
    <w:r>
      <w:rPr>
        <w:rFonts w:ascii="Arial" w:hAnsi="Arial"/>
        <w:sz w:val="16"/>
        <w:szCs w:val="16"/>
        <w:rtl w:val="0"/>
        <w:lang w:val="en-US"/>
      </w:rPr>
      <w:t>4</w:t>
    </w:r>
    <w:r>
      <w:rPr>
        <w:rFonts w:ascii="Arial" w:hAnsi="Arial"/>
        <w:sz w:val="16"/>
        <w:szCs w:val="16"/>
        <w:vertAlign w:val="superscript"/>
        <w:rtl w:val="0"/>
        <w:lang w:val="en-US"/>
      </w:rPr>
      <w:t>th</w:t>
    </w:r>
    <w:r>
      <w:rPr>
        <w:rFonts w:ascii="Arial" w:hAnsi="Arial"/>
        <w:sz w:val="16"/>
        <w:szCs w:val="16"/>
        <w:rtl w:val="0"/>
        <w:lang w:val="en-US"/>
      </w:rPr>
      <w:t xml:space="preserve"> YRA MedTech Symposium, Feb 1, 2024,</w:t>
    </w:r>
    <w:r>
      <w:rPr>
        <w:rFonts w:ascii="Arial" w:cs="Arial" w:hAnsi="Arial" w:eastAsia="Arial"/>
        <w:sz w:val="16"/>
        <w:szCs w:val="16"/>
        <w:lang w:val="en-US"/>
      </w:rPr>
      <w:br w:type="textWrapping"/>
    </w:r>
    <w:r>
      <w:rPr>
        <w:rFonts w:ascii="Arial" w:hAnsi="Arial"/>
        <w:sz w:val="16"/>
        <w:szCs w:val="16"/>
        <w:rtl w:val="0"/>
        <w:lang w:val="en-US"/>
      </w:rPr>
      <w:t xml:space="preserve">Young Researchers Academy </w:t>
    </w:r>
    <w:r>
      <w:rPr>
        <w:rFonts w:ascii="Arial" w:hAnsi="Arial" w:hint="default"/>
        <w:sz w:val="16"/>
        <w:szCs w:val="16"/>
        <w:rtl w:val="0"/>
        <w:lang w:val="en-US"/>
      </w:rPr>
      <w:t xml:space="preserve">– </w:t>
    </w:r>
    <w:r>
      <w:rPr>
        <w:rFonts w:ascii="Arial" w:hAnsi="Arial"/>
        <w:sz w:val="16"/>
        <w:szCs w:val="16"/>
        <w:rtl w:val="0"/>
        <w:lang w:val="en-US"/>
      </w:rPr>
      <w:t>MedTech in NRW</w:t>
    </w:r>
    <w:r>
      <w:rPr>
        <w:rFonts w:ascii="Arial" w:cs="Arial" w:hAnsi="Arial" w:eastAsia="Arial"/>
        <w:sz w:val="16"/>
        <w:szCs w:val="16"/>
        <w:lang w:val="en-US"/>
      </w:rPr>
      <w:br w:type="textWrapping"/>
    </w:r>
    <w:r>
      <w:rPr>
        <w:rFonts w:ascii="Arial" w:hAnsi="Arial"/>
        <w:sz w:val="16"/>
        <w:szCs w:val="16"/>
        <w:rtl w:val="0"/>
        <w:lang w:val="en-US"/>
      </w:rPr>
      <w:t>FH Aachen, Campus J</w:t>
    </w:r>
    <w:r>
      <w:rPr>
        <w:rFonts w:ascii="Arial" w:hAnsi="Arial" w:hint="default"/>
        <w:sz w:val="16"/>
        <w:szCs w:val="16"/>
        <w:rtl w:val="0"/>
        <w:lang w:val="en-US"/>
      </w:rPr>
      <w:t>ü</w:t>
    </w:r>
    <w:r>
      <w:rPr>
        <w:rFonts w:ascii="Arial" w:hAnsi="Arial"/>
        <w:sz w:val="16"/>
        <w:szCs w:val="16"/>
        <w:rtl w:val="0"/>
        <w:lang w:val="en-US"/>
      </w:rPr>
      <w:t>lich, Germany</w:t>
    </w:r>
  </w:p>
  <w:p>
    <w:pPr>
      <w:pStyle w:val="header"/>
      <w:jc w:val="right"/>
    </w:pPr>
    <w:r>
      <w:rPr>
        <w:rFonts w:ascii="Arial" w:cs="Arial" w:hAnsi="Arial" w:eastAsia="Arial"/>
        <w:sz w:val="16"/>
        <w:szCs w:val="16"/>
        <w:lang w:val="en-US"/>
      </w:r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Fill>
        <w14:solidFill>
          <w14:srgbClr w14:val="000000"/>
        </w14:solidFill>
      </w14:textFill>
    </w:r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Arial" w:cs="Arial" w:hAnsi="Arial" w:eastAsia="Arial"/>
      <w:sz w:val="22"/>
      <w:szCs w:val="22"/>
    </w:rPr>
  </w:style>
  <w:style w:type="character" w:styleId="Hyperlink.1">
    <w:name w:val="Hyperlink.1"/>
    <w:basedOn w:val="Link"/>
    <w:next w:val="Hyperlink.1"/>
    <w:rPr>
      <w:rFonts w:ascii="Arial" w:cs="Arial" w:hAnsi="Arial" w:eastAsia="Arial"/>
      <w:sz w:val="18"/>
      <w:szCs w:val="18"/>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Design">
  <a:themeElements>
    <a:clrScheme name="Office-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